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1AAC" w14:textId="77777777" w:rsidR="003A2057" w:rsidRDefault="003A2057" w:rsidP="003A2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E1">
        <w:rPr>
          <w:rFonts w:ascii="Times New Roman" w:hAnsi="Times New Roman" w:cs="Times New Roman"/>
          <w:b/>
          <w:bCs/>
          <w:sz w:val="28"/>
          <w:szCs w:val="28"/>
        </w:rPr>
        <w:t>Keo City Council Agenda</w:t>
      </w:r>
    </w:p>
    <w:p w14:paraId="48E217DE" w14:textId="0FD93B61" w:rsidR="003A2057" w:rsidRDefault="003A2057" w:rsidP="003A2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 28th, 2025 at 7pm</w:t>
      </w:r>
    </w:p>
    <w:p w14:paraId="24BA8242" w14:textId="77777777" w:rsidR="003A2057" w:rsidRPr="00AF70E1" w:rsidRDefault="003A2057" w:rsidP="003A2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3D2F4" w14:textId="77777777" w:rsidR="003A2057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Call to Order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609E3A" w14:textId="77777777" w:rsidR="003A2057" w:rsidRDefault="003A2057" w:rsidP="003A2057">
      <w:pPr>
        <w:rPr>
          <w:rFonts w:ascii="Times New Roman" w:hAnsi="Times New Roman" w:cs="Times New Roman"/>
          <w:sz w:val="28"/>
          <w:szCs w:val="28"/>
        </w:rPr>
      </w:pPr>
    </w:p>
    <w:p w14:paraId="3CA2EAC4" w14:textId="6753271A" w:rsidR="003A2057" w:rsidRPr="00087D15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Minutes: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June</w:t>
      </w:r>
      <w:r w:rsidRPr="00F21F86">
        <w:rPr>
          <w:rFonts w:ascii="Times New Roman" w:hAnsi="Times New Roman" w:cs="Times New Roman"/>
          <w:sz w:val="28"/>
          <w:szCs w:val="28"/>
        </w:rPr>
        <w:t xml:space="preserve"> 2025</w:t>
      </w:r>
      <w:r w:rsidRPr="00087D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1536EC" w14:textId="77777777" w:rsidR="003A2057" w:rsidRPr="00477BB5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E8CDC8" w14:textId="75678B7C" w:rsidR="003A2057" w:rsidRPr="00087D15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City Financials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June 2025</w:t>
      </w:r>
    </w:p>
    <w:p w14:paraId="3F2B4786" w14:textId="77777777" w:rsidR="003A2057" w:rsidRPr="00477BB5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63BFA9" w14:textId="25CA4EAB" w:rsidR="003A2057" w:rsidRPr="00087D15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Water Financials</w:t>
      </w:r>
      <w:r w:rsidRPr="00087D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June 2025</w:t>
      </w:r>
    </w:p>
    <w:p w14:paraId="5FBCAA62" w14:textId="77777777" w:rsidR="003A2057" w:rsidRPr="00477BB5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E15255" w14:textId="77777777" w:rsidR="003A2057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Water &amp; Sewer Department Report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2073D3" w14:textId="77777777" w:rsidR="003A2057" w:rsidRPr="00424197" w:rsidRDefault="003A2057" w:rsidP="003A20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197">
        <w:rPr>
          <w:rFonts w:ascii="Times New Roman" w:hAnsi="Times New Roman" w:cs="Times New Roman"/>
          <w:sz w:val="28"/>
          <w:szCs w:val="28"/>
        </w:rPr>
        <w:t>Water:  Leaks/Repairs, Construction,</w:t>
      </w:r>
      <w:r>
        <w:rPr>
          <w:rFonts w:ascii="Times New Roman" w:hAnsi="Times New Roman" w:cs="Times New Roman"/>
          <w:sz w:val="28"/>
          <w:szCs w:val="28"/>
        </w:rPr>
        <w:t xml:space="preserve"> Meter Loops, Storage Tank, GPW</w:t>
      </w:r>
    </w:p>
    <w:p w14:paraId="3608438A" w14:textId="77777777" w:rsidR="003A2057" w:rsidRPr="00811026" w:rsidRDefault="003A2057" w:rsidP="003A20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1026">
        <w:rPr>
          <w:rFonts w:ascii="Times New Roman" w:hAnsi="Times New Roman" w:cs="Times New Roman"/>
          <w:sz w:val="28"/>
          <w:szCs w:val="28"/>
        </w:rPr>
        <w:t>Sewer: Construction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1026">
        <w:rPr>
          <w:rFonts w:ascii="Times New Roman" w:hAnsi="Times New Roman" w:cs="Times New Roman"/>
          <w:sz w:val="28"/>
          <w:szCs w:val="28"/>
        </w:rPr>
        <w:t>Repairs, Pond condition, Discharge, Lift Station, Generator</w:t>
      </w:r>
    </w:p>
    <w:p w14:paraId="7613CF75" w14:textId="77777777" w:rsidR="003A2057" w:rsidRPr="00811026" w:rsidRDefault="003A2057" w:rsidP="003A2057">
      <w:pPr>
        <w:ind w:left="90"/>
        <w:rPr>
          <w:rFonts w:ascii="Times New Roman" w:hAnsi="Times New Roman" w:cs="Times New Roman"/>
          <w:b/>
          <w:bCs/>
          <w:sz w:val="28"/>
          <w:szCs w:val="28"/>
        </w:rPr>
      </w:pPr>
      <w:r w:rsidRPr="00811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AC2E6" w14:textId="77777777" w:rsidR="003A2057" w:rsidRPr="00087D15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Fire Department Report</w:t>
      </w:r>
      <w:r w:rsidRPr="00087D15">
        <w:rPr>
          <w:rFonts w:ascii="Times New Roman" w:hAnsi="Times New Roman" w:cs="Times New Roman"/>
          <w:sz w:val="28"/>
          <w:szCs w:val="28"/>
        </w:rPr>
        <w:t xml:space="preserve">: Chief David Busick and Asst Chief Tyler Busick </w:t>
      </w:r>
    </w:p>
    <w:p w14:paraId="44E3D416" w14:textId="77777777" w:rsidR="003A2057" w:rsidRPr="00477BB5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4C246F" w14:textId="77777777" w:rsidR="003A2057" w:rsidRPr="00087D15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Constable Report</w:t>
      </w:r>
      <w:r w:rsidRPr="00087D15">
        <w:rPr>
          <w:rFonts w:ascii="Times New Roman" w:hAnsi="Times New Roman" w:cs="Times New Roman"/>
          <w:sz w:val="28"/>
          <w:szCs w:val="28"/>
        </w:rPr>
        <w:t>: Tim Collins</w:t>
      </w:r>
    </w:p>
    <w:p w14:paraId="4B1EAB5D" w14:textId="77777777" w:rsidR="003A2057" w:rsidRPr="00477BB5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76A5E8" w14:textId="102A1295" w:rsidR="003A2057" w:rsidRPr="00563138" w:rsidRDefault="003A2057" w:rsidP="00563138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Old Business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38AA14" w14:textId="77777777" w:rsidR="003A2057" w:rsidRPr="00200F4B" w:rsidRDefault="003A2057" w:rsidP="003A20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Mosquito VDCI</w:t>
      </w:r>
    </w:p>
    <w:p w14:paraId="5294F1A3" w14:textId="77777777" w:rsidR="003A2057" w:rsidRDefault="003A2057" w:rsidP="003A20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Morris Antiques Buildings</w:t>
      </w:r>
    </w:p>
    <w:p w14:paraId="087DAE48" w14:textId="609E687B" w:rsidR="00563138" w:rsidRPr="00200F4B" w:rsidRDefault="00563138" w:rsidP="003A20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Broadband</w:t>
      </w:r>
    </w:p>
    <w:p w14:paraId="3706D148" w14:textId="77777777" w:rsidR="003A2057" w:rsidRPr="003A2057" w:rsidRDefault="003A2057" w:rsidP="003A205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97938C" w14:textId="77777777" w:rsidR="003A2057" w:rsidRPr="00200F4B" w:rsidRDefault="003A2057" w:rsidP="003A2057">
      <w:pPr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b/>
          <w:bCs/>
          <w:sz w:val="28"/>
          <w:szCs w:val="28"/>
        </w:rPr>
        <w:t>New Business</w:t>
      </w:r>
      <w:r w:rsidRPr="00200F4B">
        <w:rPr>
          <w:rFonts w:ascii="Times New Roman" w:hAnsi="Times New Roman" w:cs="Times New Roman"/>
          <w:sz w:val="28"/>
          <w:szCs w:val="28"/>
        </w:rPr>
        <w:t>:</w:t>
      </w:r>
    </w:p>
    <w:p w14:paraId="347CB85F" w14:textId="5502C644" w:rsidR="003A2057" w:rsidRDefault="00563138" w:rsidP="003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Conditional Use for Solar Development Project in Keo</w:t>
      </w:r>
    </w:p>
    <w:p w14:paraId="6471717E" w14:textId="2C0777ED" w:rsidR="00563138" w:rsidRDefault="00563138" w:rsidP="003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 w/Solar Developer, Invenergy</w:t>
      </w:r>
    </w:p>
    <w:p w14:paraId="04C41DD5" w14:textId="1877A4AA" w:rsidR="00563138" w:rsidRPr="00200F4B" w:rsidRDefault="00563138" w:rsidP="003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for Park Improvements and Business Incubator</w:t>
      </w:r>
    </w:p>
    <w:p w14:paraId="2FB9EF7A" w14:textId="77777777" w:rsidR="003A2057" w:rsidRPr="00200F4B" w:rsidRDefault="003A2057" w:rsidP="003A20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F4B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14:paraId="0B24E26E" w14:textId="7C808F44" w:rsidR="003A2057" w:rsidRPr="00200F4B" w:rsidRDefault="003A2057" w:rsidP="003A2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 xml:space="preserve">Next regular meeting </w:t>
      </w:r>
      <w:r w:rsidR="00200F4B">
        <w:rPr>
          <w:rFonts w:ascii="Times New Roman" w:hAnsi="Times New Roman" w:cs="Times New Roman"/>
          <w:sz w:val="28"/>
          <w:szCs w:val="28"/>
        </w:rPr>
        <w:t>August 25</w:t>
      </w:r>
      <w:r w:rsidRPr="00200F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00F4B">
        <w:rPr>
          <w:rFonts w:ascii="Times New Roman" w:hAnsi="Times New Roman" w:cs="Times New Roman"/>
          <w:sz w:val="28"/>
          <w:szCs w:val="28"/>
        </w:rPr>
        <w:t xml:space="preserve"> @ 7pm</w:t>
      </w:r>
    </w:p>
    <w:p w14:paraId="210F57E6" w14:textId="44183191" w:rsidR="003A2057" w:rsidRPr="00200F4B" w:rsidRDefault="00200F4B" w:rsidP="003A2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Meeting Solar Project Tax Abatement Agreement, 8/5/25 @1000-LoCo Courthouse</w:t>
      </w:r>
      <w:r w:rsidR="00563138">
        <w:rPr>
          <w:rFonts w:ascii="Times New Roman" w:hAnsi="Times New Roman" w:cs="Times New Roman"/>
          <w:sz w:val="28"/>
          <w:szCs w:val="28"/>
        </w:rPr>
        <w:t>; please plan to attend.</w:t>
      </w:r>
    </w:p>
    <w:p w14:paraId="64ABE666" w14:textId="77777777" w:rsidR="003A2057" w:rsidRPr="00200F4B" w:rsidRDefault="003A2057" w:rsidP="003A205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B2BAB6" w14:textId="77777777" w:rsidR="003A2057" w:rsidRPr="00200F4B" w:rsidRDefault="003A2057" w:rsidP="003A2057">
      <w:pPr>
        <w:ind w:left="360"/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 xml:space="preserve">Tabled: </w:t>
      </w:r>
    </w:p>
    <w:p w14:paraId="30B1A1EC" w14:textId="77777777" w:rsidR="003A2057" w:rsidRPr="00200F4B" w:rsidRDefault="003A2057" w:rsidP="003A2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 xml:space="preserve">Planning/Zoning, and Sales Tax Increase </w:t>
      </w:r>
    </w:p>
    <w:p w14:paraId="299DB15A" w14:textId="77777777" w:rsidR="003A2057" w:rsidRPr="00200F4B" w:rsidRDefault="003A2057" w:rsidP="003A2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Ordinance to expand boundary of A&amp;E District</w:t>
      </w:r>
    </w:p>
    <w:p w14:paraId="21A9A2A3" w14:textId="77777777" w:rsidR="003A2057" w:rsidRPr="00200F4B" w:rsidRDefault="003A2057" w:rsidP="003A2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Morris-Long Park Plaque/Chairs and Dedication</w:t>
      </w:r>
    </w:p>
    <w:p w14:paraId="724E4135" w14:textId="69192650" w:rsidR="00200F4B" w:rsidRPr="00200F4B" w:rsidRDefault="00200F4B" w:rsidP="003A2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Potential annexation Henderson Road</w:t>
      </w:r>
    </w:p>
    <w:p w14:paraId="47323B3F" w14:textId="77777777" w:rsidR="00200F4B" w:rsidRPr="00200F4B" w:rsidRDefault="00200F4B" w:rsidP="00200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F4B">
        <w:rPr>
          <w:rFonts w:ascii="Times New Roman" w:hAnsi="Times New Roman" w:cs="Times New Roman"/>
          <w:sz w:val="28"/>
          <w:szCs w:val="28"/>
        </w:rPr>
        <w:t>Municipally Owned Broadband-Arrowhead</w:t>
      </w:r>
    </w:p>
    <w:p w14:paraId="0EC8C4CA" w14:textId="77777777" w:rsidR="00200F4B" w:rsidRPr="00200F4B" w:rsidRDefault="00200F4B" w:rsidP="0056313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111FF" w14:textId="77777777" w:rsidR="003A2057" w:rsidRPr="00200F4B" w:rsidRDefault="003A2057" w:rsidP="003A20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AC21C2" w14:textId="77777777" w:rsidR="003A2057" w:rsidRPr="004665E7" w:rsidRDefault="003A2057" w:rsidP="003A20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F4B">
        <w:rPr>
          <w:rFonts w:ascii="Times New Roman" w:hAnsi="Times New Roman" w:cs="Times New Roman"/>
          <w:b/>
          <w:bCs/>
          <w:sz w:val="28"/>
          <w:szCs w:val="28"/>
        </w:rPr>
        <w:t>Adjourn:</w:t>
      </w:r>
    </w:p>
    <w:p w14:paraId="2B175FEE" w14:textId="77777777" w:rsidR="00BD225D" w:rsidRDefault="00BD225D"/>
    <w:sectPr w:rsidR="00BD225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786"/>
    <w:multiLevelType w:val="hybridMultilevel"/>
    <w:tmpl w:val="578A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565"/>
    <w:multiLevelType w:val="hybridMultilevel"/>
    <w:tmpl w:val="A526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1ECF"/>
    <w:multiLevelType w:val="hybridMultilevel"/>
    <w:tmpl w:val="AA48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75B1D"/>
    <w:multiLevelType w:val="hybridMultilevel"/>
    <w:tmpl w:val="4420F3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695">
    <w:abstractNumId w:val="1"/>
  </w:num>
  <w:num w:numId="2" w16cid:durableId="149644113">
    <w:abstractNumId w:val="3"/>
  </w:num>
  <w:num w:numId="3" w16cid:durableId="1424179318">
    <w:abstractNumId w:val="0"/>
  </w:num>
  <w:num w:numId="4" w16cid:durableId="173076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57"/>
    <w:rsid w:val="00200F4B"/>
    <w:rsid w:val="00275634"/>
    <w:rsid w:val="003A2057"/>
    <w:rsid w:val="00563138"/>
    <w:rsid w:val="00A427AB"/>
    <w:rsid w:val="00BD225D"/>
    <w:rsid w:val="00D50F0E"/>
    <w:rsid w:val="00D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4111F"/>
  <w15:chartTrackingRefBased/>
  <w15:docId w15:val="{6DCF4D41-6B75-4845-BD32-11E67D8B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5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2</cp:revision>
  <cp:lastPrinted>2025-07-28T23:35:00Z</cp:lastPrinted>
  <dcterms:created xsi:type="dcterms:W3CDTF">2025-07-01T00:16:00Z</dcterms:created>
  <dcterms:modified xsi:type="dcterms:W3CDTF">2025-07-30T10:57:00Z</dcterms:modified>
</cp:coreProperties>
</file>